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C078E63" w14:textId="74FF9B4D" w:rsidR="00064625" w:rsidRPr="00866640" w:rsidRDefault="7485D255" w:rsidP="49963E24">
      <w:pPr>
        <w:jc w:val="center"/>
        <w:rPr>
          <w:sz w:val="40"/>
          <w:szCs w:val="40"/>
        </w:rPr>
      </w:pPr>
      <w:r w:rsidRPr="00866640">
        <w:rPr>
          <w:sz w:val="40"/>
          <w:szCs w:val="40"/>
        </w:rPr>
        <w:t>GLOBE CITY COUNCIL</w:t>
      </w:r>
    </w:p>
    <w:p w14:paraId="6080AB8F" w14:textId="0DCCBCAF" w:rsidR="7485D255" w:rsidRPr="00866640" w:rsidRDefault="7485D255" w:rsidP="49963E24">
      <w:pPr>
        <w:jc w:val="center"/>
        <w:rPr>
          <w:sz w:val="40"/>
          <w:szCs w:val="40"/>
        </w:rPr>
      </w:pPr>
      <w:r w:rsidRPr="00866640">
        <w:rPr>
          <w:sz w:val="40"/>
          <w:szCs w:val="40"/>
        </w:rPr>
        <w:t>MEETING CALENDAR</w:t>
      </w:r>
    </w:p>
    <w:p w14:paraId="600BBB7F" w14:textId="5E4DB507" w:rsidR="7485D255" w:rsidRPr="00866640" w:rsidRDefault="7485D255" w:rsidP="49963E24">
      <w:pPr>
        <w:jc w:val="center"/>
        <w:rPr>
          <w:sz w:val="40"/>
          <w:szCs w:val="40"/>
        </w:rPr>
      </w:pPr>
      <w:r w:rsidRPr="00866640">
        <w:rPr>
          <w:sz w:val="40"/>
          <w:szCs w:val="40"/>
        </w:rPr>
        <w:t>2021</w:t>
      </w:r>
    </w:p>
    <w:p w14:paraId="7F602A09" w14:textId="62D54ADA" w:rsidR="49963E24" w:rsidRDefault="49963E24" w:rsidP="49963E24">
      <w:pPr>
        <w:jc w:val="center"/>
      </w:pPr>
    </w:p>
    <w:p w14:paraId="7B869F4C" w14:textId="2736CFF2" w:rsidR="6C6EF31D" w:rsidRDefault="6C6EF31D" w:rsidP="49963E24">
      <w:r>
        <w:t>MONTH                                                 2</w:t>
      </w:r>
      <w:r w:rsidRPr="49963E24">
        <w:rPr>
          <w:vertAlign w:val="superscript"/>
        </w:rPr>
        <w:t>ND</w:t>
      </w:r>
      <w:r>
        <w:t xml:space="preserve"> TUESDAY                                      4</w:t>
      </w:r>
      <w:r w:rsidRPr="49963E24">
        <w:rPr>
          <w:vertAlign w:val="superscript"/>
        </w:rPr>
        <w:t>TH</w:t>
      </w:r>
      <w:r>
        <w:t xml:space="preserve"> TUESDAY</w:t>
      </w:r>
    </w:p>
    <w:tbl>
      <w:tblPr>
        <w:tblStyle w:val="TableGrid"/>
        <w:tblW w:w="0" w:type="auto"/>
        <w:tblLayout w:type="fixed"/>
        <w:tblLook w:val="06A0" w:firstRow="1" w:lastRow="0" w:firstColumn="1" w:lastColumn="0" w:noHBand="1" w:noVBand="1"/>
      </w:tblPr>
      <w:tblGrid>
        <w:gridCol w:w="3120"/>
        <w:gridCol w:w="3120"/>
        <w:gridCol w:w="3120"/>
      </w:tblGrid>
      <w:tr w:rsidR="49963E24" w14:paraId="02301719" w14:textId="77777777" w:rsidTr="49963E24">
        <w:tc>
          <w:tcPr>
            <w:tcW w:w="3120" w:type="dxa"/>
          </w:tcPr>
          <w:p w14:paraId="3B865E52" w14:textId="4896DAD4" w:rsidR="6C6EF31D" w:rsidRDefault="6C6EF31D" w:rsidP="49963E24">
            <w:r>
              <w:t>January</w:t>
            </w:r>
          </w:p>
        </w:tc>
        <w:tc>
          <w:tcPr>
            <w:tcW w:w="3120" w:type="dxa"/>
          </w:tcPr>
          <w:p w14:paraId="6C86D872" w14:textId="52007382" w:rsidR="6C6EF31D" w:rsidRDefault="6C6EF31D" w:rsidP="49963E24">
            <w:r>
              <w:t>12</w:t>
            </w:r>
          </w:p>
        </w:tc>
        <w:tc>
          <w:tcPr>
            <w:tcW w:w="3120" w:type="dxa"/>
          </w:tcPr>
          <w:p w14:paraId="28BFD7A6" w14:textId="14FC609B" w:rsidR="6C6EF31D" w:rsidRDefault="6C6EF31D" w:rsidP="49963E24">
            <w:r>
              <w:t>26</w:t>
            </w:r>
          </w:p>
        </w:tc>
      </w:tr>
      <w:tr w:rsidR="49963E24" w14:paraId="001C51E6" w14:textId="77777777" w:rsidTr="49963E24">
        <w:tc>
          <w:tcPr>
            <w:tcW w:w="3120" w:type="dxa"/>
          </w:tcPr>
          <w:p w14:paraId="64B60386" w14:textId="5C4967FE" w:rsidR="6C6EF31D" w:rsidRDefault="6C6EF31D" w:rsidP="49963E24">
            <w:r>
              <w:t>February</w:t>
            </w:r>
          </w:p>
        </w:tc>
        <w:tc>
          <w:tcPr>
            <w:tcW w:w="3120" w:type="dxa"/>
          </w:tcPr>
          <w:p w14:paraId="1D74A2A3" w14:textId="78580FA7" w:rsidR="6C6EF31D" w:rsidRDefault="6C6EF31D" w:rsidP="49963E24">
            <w:r>
              <w:t>9</w:t>
            </w:r>
          </w:p>
        </w:tc>
        <w:tc>
          <w:tcPr>
            <w:tcW w:w="3120" w:type="dxa"/>
          </w:tcPr>
          <w:p w14:paraId="4F8FE46C" w14:textId="596E9100" w:rsidR="6C6EF31D" w:rsidRDefault="6C6EF31D" w:rsidP="49963E24">
            <w:r>
              <w:t>23</w:t>
            </w:r>
          </w:p>
        </w:tc>
      </w:tr>
      <w:tr w:rsidR="49963E24" w14:paraId="2D55725F" w14:textId="77777777" w:rsidTr="49963E24">
        <w:tc>
          <w:tcPr>
            <w:tcW w:w="3120" w:type="dxa"/>
          </w:tcPr>
          <w:p w14:paraId="5BF0B212" w14:textId="5CB90CA0" w:rsidR="6C6EF31D" w:rsidRDefault="6C6EF31D" w:rsidP="49963E24">
            <w:r>
              <w:t>March</w:t>
            </w:r>
          </w:p>
        </w:tc>
        <w:tc>
          <w:tcPr>
            <w:tcW w:w="3120" w:type="dxa"/>
          </w:tcPr>
          <w:p w14:paraId="6A8BDBFE" w14:textId="0CFEBD03" w:rsidR="6C6EF31D" w:rsidRDefault="6C6EF31D" w:rsidP="49963E24">
            <w:r>
              <w:t>9</w:t>
            </w:r>
          </w:p>
        </w:tc>
        <w:tc>
          <w:tcPr>
            <w:tcW w:w="3120" w:type="dxa"/>
          </w:tcPr>
          <w:p w14:paraId="3A418217" w14:textId="7EB5E998" w:rsidR="6C6EF31D" w:rsidRDefault="6C6EF31D" w:rsidP="49963E24">
            <w:r>
              <w:t>23</w:t>
            </w:r>
          </w:p>
        </w:tc>
      </w:tr>
      <w:tr w:rsidR="49963E24" w14:paraId="2A07F80F" w14:textId="77777777" w:rsidTr="49963E24">
        <w:tc>
          <w:tcPr>
            <w:tcW w:w="3120" w:type="dxa"/>
          </w:tcPr>
          <w:p w14:paraId="4D6D953B" w14:textId="25694B35" w:rsidR="6C6EF31D" w:rsidRDefault="6C6EF31D" w:rsidP="49963E24">
            <w:r>
              <w:t>April</w:t>
            </w:r>
          </w:p>
        </w:tc>
        <w:tc>
          <w:tcPr>
            <w:tcW w:w="3120" w:type="dxa"/>
          </w:tcPr>
          <w:p w14:paraId="0CB5C3F8" w14:textId="52B8A6F9" w:rsidR="6C6EF31D" w:rsidRDefault="6C6EF31D" w:rsidP="49963E24">
            <w:r>
              <w:t>13</w:t>
            </w:r>
          </w:p>
        </w:tc>
        <w:tc>
          <w:tcPr>
            <w:tcW w:w="3120" w:type="dxa"/>
          </w:tcPr>
          <w:p w14:paraId="704F0D63" w14:textId="09F43500" w:rsidR="6C6EF31D" w:rsidRDefault="6C6EF31D" w:rsidP="49963E24">
            <w:r>
              <w:t>27</w:t>
            </w:r>
          </w:p>
        </w:tc>
      </w:tr>
      <w:tr w:rsidR="49963E24" w14:paraId="5CB812B8" w14:textId="77777777" w:rsidTr="49963E24">
        <w:tc>
          <w:tcPr>
            <w:tcW w:w="3120" w:type="dxa"/>
          </w:tcPr>
          <w:p w14:paraId="7121581B" w14:textId="63F29DF0" w:rsidR="6C6EF31D" w:rsidRDefault="6C6EF31D" w:rsidP="49963E24">
            <w:r>
              <w:t>May</w:t>
            </w:r>
          </w:p>
        </w:tc>
        <w:tc>
          <w:tcPr>
            <w:tcW w:w="3120" w:type="dxa"/>
          </w:tcPr>
          <w:p w14:paraId="41091981" w14:textId="3962DC67" w:rsidR="6C6EF31D" w:rsidRDefault="6C6EF31D" w:rsidP="49963E24">
            <w:r>
              <w:t>11</w:t>
            </w:r>
          </w:p>
        </w:tc>
        <w:tc>
          <w:tcPr>
            <w:tcW w:w="3120" w:type="dxa"/>
          </w:tcPr>
          <w:p w14:paraId="5BBD39D7" w14:textId="4F1B934E" w:rsidR="6C6EF31D" w:rsidRDefault="6C6EF31D" w:rsidP="49963E24">
            <w:r>
              <w:t>25</w:t>
            </w:r>
          </w:p>
        </w:tc>
      </w:tr>
      <w:tr w:rsidR="49963E24" w14:paraId="3BB3399A" w14:textId="77777777" w:rsidTr="49963E24">
        <w:tc>
          <w:tcPr>
            <w:tcW w:w="3120" w:type="dxa"/>
          </w:tcPr>
          <w:p w14:paraId="647F20FD" w14:textId="55F7D292" w:rsidR="6C6EF31D" w:rsidRDefault="6C6EF31D" w:rsidP="49963E24">
            <w:r>
              <w:t>June</w:t>
            </w:r>
          </w:p>
        </w:tc>
        <w:tc>
          <w:tcPr>
            <w:tcW w:w="3120" w:type="dxa"/>
          </w:tcPr>
          <w:p w14:paraId="5A1F1BCC" w14:textId="491A0234" w:rsidR="6C6EF31D" w:rsidRDefault="6C6EF31D" w:rsidP="49963E24">
            <w:r>
              <w:t>8</w:t>
            </w:r>
          </w:p>
        </w:tc>
        <w:tc>
          <w:tcPr>
            <w:tcW w:w="3120" w:type="dxa"/>
          </w:tcPr>
          <w:p w14:paraId="627273B8" w14:textId="288C76C6" w:rsidR="6C6EF31D" w:rsidRDefault="6C6EF31D" w:rsidP="49963E24">
            <w:r>
              <w:t>22</w:t>
            </w:r>
          </w:p>
        </w:tc>
      </w:tr>
      <w:tr w:rsidR="49963E24" w14:paraId="6F87E511" w14:textId="77777777" w:rsidTr="49963E24">
        <w:tc>
          <w:tcPr>
            <w:tcW w:w="3120" w:type="dxa"/>
          </w:tcPr>
          <w:p w14:paraId="42F447F5" w14:textId="5334FBD5" w:rsidR="6C6EF31D" w:rsidRDefault="6C6EF31D" w:rsidP="49963E24">
            <w:r>
              <w:t>July</w:t>
            </w:r>
          </w:p>
        </w:tc>
        <w:tc>
          <w:tcPr>
            <w:tcW w:w="3120" w:type="dxa"/>
          </w:tcPr>
          <w:p w14:paraId="07B8AF4F" w14:textId="6AA9696B" w:rsidR="6C6EF31D" w:rsidRDefault="6C6EF31D" w:rsidP="49963E24">
            <w:r>
              <w:t>13</w:t>
            </w:r>
          </w:p>
        </w:tc>
        <w:tc>
          <w:tcPr>
            <w:tcW w:w="3120" w:type="dxa"/>
          </w:tcPr>
          <w:p w14:paraId="5B64E03C" w14:textId="379F2203" w:rsidR="6C6EF31D" w:rsidRDefault="6C6EF31D" w:rsidP="49963E24">
            <w:r>
              <w:t>27</w:t>
            </w:r>
          </w:p>
        </w:tc>
      </w:tr>
      <w:tr w:rsidR="49963E24" w14:paraId="7D2BDD52" w14:textId="77777777" w:rsidTr="49963E24">
        <w:tc>
          <w:tcPr>
            <w:tcW w:w="3120" w:type="dxa"/>
          </w:tcPr>
          <w:p w14:paraId="3ACC9ECC" w14:textId="2939F6B3" w:rsidR="6C6EF31D" w:rsidRDefault="6C6EF31D" w:rsidP="49963E24">
            <w:r>
              <w:t>August</w:t>
            </w:r>
          </w:p>
        </w:tc>
        <w:tc>
          <w:tcPr>
            <w:tcW w:w="3120" w:type="dxa"/>
          </w:tcPr>
          <w:p w14:paraId="379322AD" w14:textId="74569EE0" w:rsidR="6C6EF31D" w:rsidRDefault="6C6EF31D" w:rsidP="49963E24">
            <w:r>
              <w:t>10</w:t>
            </w:r>
          </w:p>
        </w:tc>
        <w:tc>
          <w:tcPr>
            <w:tcW w:w="3120" w:type="dxa"/>
          </w:tcPr>
          <w:p w14:paraId="2B455D4C" w14:textId="40021335" w:rsidR="6C6EF31D" w:rsidRDefault="6C6EF31D" w:rsidP="49963E24">
            <w:r>
              <w:t>24</w:t>
            </w:r>
          </w:p>
        </w:tc>
      </w:tr>
      <w:tr w:rsidR="49963E24" w14:paraId="0DC410EB" w14:textId="77777777" w:rsidTr="49963E24">
        <w:tc>
          <w:tcPr>
            <w:tcW w:w="3120" w:type="dxa"/>
          </w:tcPr>
          <w:p w14:paraId="26A8E3D7" w14:textId="234ABC1C" w:rsidR="6C6EF31D" w:rsidRDefault="6C6EF31D" w:rsidP="49963E24">
            <w:r>
              <w:t>September</w:t>
            </w:r>
          </w:p>
        </w:tc>
        <w:tc>
          <w:tcPr>
            <w:tcW w:w="3120" w:type="dxa"/>
          </w:tcPr>
          <w:p w14:paraId="4F26B92E" w14:textId="656D0EF8" w:rsidR="6C6EF31D" w:rsidRDefault="6C6EF31D" w:rsidP="49963E24">
            <w:r>
              <w:t>14</w:t>
            </w:r>
          </w:p>
        </w:tc>
        <w:tc>
          <w:tcPr>
            <w:tcW w:w="3120" w:type="dxa"/>
          </w:tcPr>
          <w:p w14:paraId="1A083AC0" w14:textId="2B37EA4C" w:rsidR="6C6EF31D" w:rsidRDefault="6C6EF31D" w:rsidP="49963E24">
            <w:r>
              <w:t>28</w:t>
            </w:r>
          </w:p>
        </w:tc>
      </w:tr>
      <w:tr w:rsidR="49963E24" w14:paraId="1AD72044" w14:textId="77777777" w:rsidTr="49963E24">
        <w:tc>
          <w:tcPr>
            <w:tcW w:w="3120" w:type="dxa"/>
          </w:tcPr>
          <w:p w14:paraId="1C0A005C" w14:textId="2F945ED1" w:rsidR="6C6EF31D" w:rsidRDefault="6C6EF31D" w:rsidP="49963E24">
            <w:r>
              <w:t>October</w:t>
            </w:r>
          </w:p>
        </w:tc>
        <w:tc>
          <w:tcPr>
            <w:tcW w:w="3120" w:type="dxa"/>
          </w:tcPr>
          <w:p w14:paraId="7F9C69BF" w14:textId="19B3BB5E" w:rsidR="6C6EF31D" w:rsidRDefault="6C6EF31D" w:rsidP="49963E24">
            <w:r>
              <w:t>12</w:t>
            </w:r>
          </w:p>
        </w:tc>
        <w:tc>
          <w:tcPr>
            <w:tcW w:w="3120" w:type="dxa"/>
          </w:tcPr>
          <w:p w14:paraId="72CB8FD8" w14:textId="0407EE10" w:rsidR="6C6EF31D" w:rsidRDefault="6C6EF31D" w:rsidP="49963E24">
            <w:r>
              <w:t>26</w:t>
            </w:r>
          </w:p>
        </w:tc>
      </w:tr>
      <w:tr w:rsidR="49963E24" w14:paraId="3CDC4105" w14:textId="77777777" w:rsidTr="49963E24">
        <w:tc>
          <w:tcPr>
            <w:tcW w:w="3120" w:type="dxa"/>
          </w:tcPr>
          <w:p w14:paraId="3ADE8E04" w14:textId="1B78C911" w:rsidR="6C6EF31D" w:rsidRDefault="6C6EF31D" w:rsidP="49963E24">
            <w:r>
              <w:t>November</w:t>
            </w:r>
          </w:p>
        </w:tc>
        <w:tc>
          <w:tcPr>
            <w:tcW w:w="3120" w:type="dxa"/>
          </w:tcPr>
          <w:p w14:paraId="2C49C74F" w14:textId="46746776" w:rsidR="6C6EF31D" w:rsidRDefault="6C6EF31D" w:rsidP="49963E24">
            <w:r>
              <w:t>9</w:t>
            </w:r>
          </w:p>
        </w:tc>
        <w:tc>
          <w:tcPr>
            <w:tcW w:w="3120" w:type="dxa"/>
          </w:tcPr>
          <w:p w14:paraId="27AAFBBA" w14:textId="6298D530" w:rsidR="6C6EF31D" w:rsidRDefault="6C6EF31D" w:rsidP="49963E24">
            <w:r>
              <w:t>23</w:t>
            </w:r>
          </w:p>
        </w:tc>
      </w:tr>
      <w:tr w:rsidR="49963E24" w14:paraId="437BC470" w14:textId="77777777" w:rsidTr="49963E24">
        <w:tc>
          <w:tcPr>
            <w:tcW w:w="3120" w:type="dxa"/>
          </w:tcPr>
          <w:p w14:paraId="348AEB2B" w14:textId="2F2BD295" w:rsidR="6C6EF31D" w:rsidRDefault="6C6EF31D" w:rsidP="49963E24">
            <w:r>
              <w:t>December</w:t>
            </w:r>
          </w:p>
        </w:tc>
        <w:tc>
          <w:tcPr>
            <w:tcW w:w="3120" w:type="dxa"/>
          </w:tcPr>
          <w:p w14:paraId="2B4BFA11" w14:textId="6B7359CE" w:rsidR="6C6EF31D" w:rsidRDefault="6C6EF31D" w:rsidP="49963E24">
            <w:r>
              <w:t>14</w:t>
            </w:r>
          </w:p>
        </w:tc>
        <w:tc>
          <w:tcPr>
            <w:tcW w:w="3120" w:type="dxa"/>
          </w:tcPr>
          <w:p w14:paraId="4C9E1E11" w14:textId="24769A71" w:rsidR="6C6EF31D" w:rsidRDefault="6C6EF31D" w:rsidP="49963E24">
            <w:r>
              <w:t>28</w:t>
            </w:r>
          </w:p>
        </w:tc>
      </w:tr>
    </w:tbl>
    <w:p w14:paraId="7BF901A1" w14:textId="01FB9E62" w:rsidR="49963E24" w:rsidRDefault="49963E24" w:rsidP="49963E24"/>
    <w:p w14:paraId="04C266D4" w14:textId="417F406E" w:rsidR="61C08C5A" w:rsidRDefault="61C08C5A" w:rsidP="49963E24">
      <w:r>
        <w:t xml:space="preserve">Regularly scheduled meetings will start at 6:00 pm and will be held at the City of Globe Council Chambers located at 150 N. Pine Street.  </w:t>
      </w:r>
    </w:p>
    <w:p w14:paraId="3F0D1269" w14:textId="77777777" w:rsidR="00866640" w:rsidRDefault="61C08C5A" w:rsidP="00866640">
      <w:r>
        <w:t xml:space="preserve">Postings and copies of the agenda may be obtained on our website:  </w:t>
      </w:r>
      <w:hyperlink r:id="rId7">
        <w:r w:rsidRPr="49963E24">
          <w:rPr>
            <w:rStyle w:val="Hyperlink"/>
          </w:rPr>
          <w:t>www.globeaz.gov</w:t>
        </w:r>
      </w:hyperlink>
      <w:r>
        <w:t xml:space="preserve"> or between 8:00 am to 5:00 pm, weekdays excluding legal holidays at:</w:t>
      </w:r>
    </w:p>
    <w:p w14:paraId="677B5616" w14:textId="77777777" w:rsidR="00866640" w:rsidRDefault="00866640" w:rsidP="00866640">
      <w:pPr>
        <w:pStyle w:val="NoSpacing"/>
      </w:pPr>
      <w:r>
        <w:tab/>
      </w:r>
      <w:r>
        <w:tab/>
        <w:t>Globe City Hall</w:t>
      </w:r>
      <w:r>
        <w:tab/>
      </w:r>
      <w:r>
        <w:tab/>
      </w:r>
      <w:r>
        <w:tab/>
      </w:r>
      <w:r>
        <w:tab/>
      </w:r>
      <w:r>
        <w:tab/>
      </w:r>
      <w:r>
        <w:tab/>
        <w:t>Globe Public Library</w:t>
      </w:r>
    </w:p>
    <w:p w14:paraId="0718B896" w14:textId="77777777" w:rsidR="00866640" w:rsidRDefault="00866640" w:rsidP="00866640">
      <w:pPr>
        <w:pStyle w:val="NoSpacing"/>
      </w:pPr>
      <w:r>
        <w:tab/>
      </w:r>
      <w:r>
        <w:tab/>
        <w:t>150 N. Pine Street</w:t>
      </w:r>
      <w:r>
        <w:tab/>
      </w:r>
      <w:r>
        <w:tab/>
      </w:r>
      <w:r>
        <w:tab/>
      </w:r>
      <w:r>
        <w:tab/>
      </w:r>
      <w:r>
        <w:tab/>
        <w:t>339 S. Broad Street</w:t>
      </w:r>
    </w:p>
    <w:p w14:paraId="0702B6D6" w14:textId="7A8EBDDF" w:rsidR="00866640" w:rsidRDefault="00866640" w:rsidP="00866640">
      <w:pPr>
        <w:pStyle w:val="NoSpacing"/>
      </w:pPr>
      <w:r>
        <w:tab/>
      </w:r>
      <w:r>
        <w:tab/>
        <w:t>Globe, Arizona 85501</w:t>
      </w:r>
      <w:r>
        <w:tab/>
      </w:r>
      <w:r>
        <w:tab/>
      </w:r>
      <w:r>
        <w:tab/>
      </w:r>
      <w:r>
        <w:tab/>
      </w:r>
      <w:r>
        <w:tab/>
        <w:t>Globe, Arizona 85501</w:t>
      </w:r>
    </w:p>
    <w:p w14:paraId="51170F6B" w14:textId="7CB75C00" w:rsidR="00866640" w:rsidRDefault="00866640" w:rsidP="00866640">
      <w:pPr>
        <w:pStyle w:val="NoSpacing"/>
      </w:pPr>
    </w:p>
    <w:p w14:paraId="21516DEE" w14:textId="7CC9974C" w:rsidR="00866640" w:rsidRDefault="00866640" w:rsidP="00866640">
      <w:pPr>
        <w:pStyle w:val="NoSpacing"/>
      </w:pPr>
      <w:r>
        <w:t>The respective agenda will be available to the public at such locations not less than 24 hours prior to a meeting, unless the meeting covers an emergency provide in A.R.S. 38-431.03(A)(3).</w:t>
      </w:r>
    </w:p>
    <w:p w14:paraId="5CBE43AE" w14:textId="0A375AD5" w:rsidR="00866640" w:rsidRDefault="00866640" w:rsidP="00866640">
      <w:pPr>
        <w:pStyle w:val="NoSpacing"/>
      </w:pPr>
    </w:p>
    <w:p w14:paraId="08A45115" w14:textId="22C752D8" w:rsidR="00866640" w:rsidRDefault="00866640" w:rsidP="00866640">
      <w:pPr>
        <w:pStyle w:val="NoSpacing"/>
      </w:pPr>
    </w:p>
    <w:p w14:paraId="53C1F57F" w14:textId="79FDFF02" w:rsidR="00866640" w:rsidRDefault="00866640" w:rsidP="00866640">
      <w:pPr>
        <w:pStyle w:val="NoSpacing"/>
      </w:pPr>
      <w:r>
        <w:t>_____________________________________________</w:t>
      </w:r>
    </w:p>
    <w:p w14:paraId="020F0761" w14:textId="77777777" w:rsidR="00866640" w:rsidRDefault="00866640" w:rsidP="00866640">
      <w:pPr>
        <w:pStyle w:val="NoSpacing"/>
      </w:pPr>
      <w:r>
        <w:t>Shelly Salazar, CMC</w:t>
      </w:r>
    </w:p>
    <w:p w14:paraId="202CF5DA" w14:textId="6B90E450" w:rsidR="00866640" w:rsidRDefault="00866640" w:rsidP="00866640">
      <w:pPr>
        <w:pStyle w:val="NoSpacing"/>
      </w:pPr>
      <w:r>
        <w:t>City Clerk</w:t>
      </w:r>
    </w:p>
    <w:p w14:paraId="2C562B66" w14:textId="75F65AB5" w:rsidR="7FB7E424" w:rsidRDefault="7FB7E424" w:rsidP="00866640">
      <w:pPr>
        <w:pStyle w:val="NoSpacing"/>
      </w:pPr>
      <w:r>
        <w:t xml:space="preserve">                                                                </w:t>
      </w:r>
    </w:p>
    <w:p w14:paraId="4B972285" w14:textId="2E03D814" w:rsidR="49963E24" w:rsidRDefault="49963E24" w:rsidP="49963E24">
      <w:pPr>
        <w:ind w:firstLine="720"/>
      </w:pPr>
    </w:p>
    <w:p w14:paraId="153D8D8A" w14:textId="13AD1DF1" w:rsidR="49963E24" w:rsidRDefault="49963E24" w:rsidP="49963E24"/>
    <w:p w14:paraId="421C509B" w14:textId="23D13D91" w:rsidR="49963E24" w:rsidRDefault="49963E24" w:rsidP="49963E24"/>
    <w:sectPr w:rsidR="49963E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15713D40"/>
    <w:rsid w:val="00064625"/>
    <w:rsid w:val="00866640"/>
    <w:rsid w:val="00D86B25"/>
    <w:rsid w:val="02E6FD62"/>
    <w:rsid w:val="15713D40"/>
    <w:rsid w:val="158CB480"/>
    <w:rsid w:val="163CAF74"/>
    <w:rsid w:val="1B0994D2"/>
    <w:rsid w:val="27469631"/>
    <w:rsid w:val="335BF5E8"/>
    <w:rsid w:val="43168B17"/>
    <w:rsid w:val="44B25B78"/>
    <w:rsid w:val="47E9FC3A"/>
    <w:rsid w:val="49963E24"/>
    <w:rsid w:val="4D64B17D"/>
    <w:rsid w:val="61C08C5A"/>
    <w:rsid w:val="64C4B161"/>
    <w:rsid w:val="66085CB9"/>
    <w:rsid w:val="6C6EF31D"/>
    <w:rsid w:val="6F2528BA"/>
    <w:rsid w:val="7485D255"/>
    <w:rsid w:val="7AF513D9"/>
    <w:rsid w:val="7FB7E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713D40"/>
  <w15:chartTrackingRefBased/>
  <w15:docId w15:val="{95F7CA52-29C0-43C8-A4FF-AC9CB03E8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86664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hyperlink" Target="http://www.globeaz.gov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2CDD5F163C8A4B8BD92BE88DC93364" ma:contentTypeVersion="11" ma:contentTypeDescription="Create a new document." ma:contentTypeScope="" ma:versionID="de1359563b1ac62b42c218a43368a84b">
  <xsd:schema xmlns:xsd="http://www.w3.org/2001/XMLSchema" xmlns:xs="http://www.w3.org/2001/XMLSchema" xmlns:p="http://schemas.microsoft.com/office/2006/metadata/properties" xmlns:ns3="e0df2be0-4d25-4118-907b-be6c8bd817df" xmlns:ns4="ecd33c1f-fd87-48d7-babf-ad14d599f289" targetNamespace="http://schemas.microsoft.com/office/2006/metadata/properties" ma:root="true" ma:fieldsID="eab6da107986e5e4caa6e7344c6532f0" ns3:_="" ns4:_="">
    <xsd:import namespace="e0df2be0-4d25-4118-907b-be6c8bd817df"/>
    <xsd:import namespace="ecd33c1f-fd87-48d7-babf-ad14d599f28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df2be0-4d25-4118-907b-be6c8bd817d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d33c1f-fd87-48d7-babf-ad14d599f289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41CE601-AEFF-4755-B35F-498534CA7086}">
  <ds:schemaRefs>
    <ds:schemaRef ds:uri="ecd33c1f-fd87-48d7-babf-ad14d599f289"/>
    <ds:schemaRef ds:uri="http://purl.org/dc/dcmitype/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  <ds:schemaRef ds:uri="e0df2be0-4d25-4118-907b-be6c8bd817df"/>
    <ds:schemaRef ds:uri="http://www.w3.org/XML/1998/namespace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6042F136-1C74-4F4A-AEC1-DE09C6EAE2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80E90F8-CDC8-49B2-B26C-2F68071C24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0df2be0-4d25-4118-907b-be6c8bd817df"/>
    <ds:schemaRef ds:uri="ecd33c1f-fd87-48d7-babf-ad14d599f28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168</Words>
  <Characters>963</Characters>
  <Application>Microsoft Office Word</Application>
  <DocSecurity>4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Shelly Salazar</dc:creator>
  <cp:keywords/>
  <dc:description/>
  <cp:lastModifiedBy>Michelle Yerkovich</cp:lastModifiedBy>
  <cp:revision>2</cp:revision>
  <dcterms:created xsi:type="dcterms:W3CDTF">2021-03-19T18:46:00Z</dcterms:created>
  <dcterms:modified xsi:type="dcterms:W3CDTF">2021-03-19T18:46:00Z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0x010100602CDD5F163C8A4B8BD92BE88DC93364</vt:lpwstr>
  </property>
</Properties>
</file>